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7" w:rsidRDefault="00FA19D7" w:rsidP="00FA19D7">
      <w:pPr>
        <w:spacing w:after="0"/>
        <w:jc w:val="center"/>
        <w:rPr>
          <w:b/>
          <w:sz w:val="24"/>
          <w:szCs w:val="24"/>
        </w:rPr>
      </w:pPr>
    </w:p>
    <w:p w:rsidR="00F747C2" w:rsidRDefault="009B34BD" w:rsidP="00FA19D7">
      <w:pPr>
        <w:spacing w:after="0"/>
        <w:jc w:val="center"/>
        <w:rPr>
          <w:b/>
          <w:sz w:val="24"/>
          <w:szCs w:val="24"/>
        </w:rPr>
      </w:pPr>
      <w:r w:rsidRPr="009B34BD">
        <w:rPr>
          <w:b/>
          <w:sz w:val="24"/>
          <w:szCs w:val="24"/>
        </w:rPr>
        <w:t xml:space="preserve">RENDELÉSI IDŐ </w:t>
      </w:r>
      <w:proofErr w:type="gramStart"/>
      <w:r w:rsidRPr="009B34BD">
        <w:rPr>
          <w:b/>
          <w:sz w:val="24"/>
          <w:szCs w:val="24"/>
        </w:rPr>
        <w:t>ÉS</w:t>
      </w:r>
      <w:proofErr w:type="gramEnd"/>
      <w:r w:rsidRPr="009B34BD">
        <w:rPr>
          <w:b/>
          <w:sz w:val="24"/>
          <w:szCs w:val="24"/>
        </w:rPr>
        <w:t xml:space="preserve"> TELEFONSZÁM</w:t>
      </w:r>
      <w:r w:rsidR="001C1110">
        <w:rPr>
          <w:b/>
          <w:sz w:val="24"/>
          <w:szCs w:val="24"/>
        </w:rPr>
        <w:t xml:space="preserve"> </w:t>
      </w:r>
      <w:r w:rsidR="004E6BE9" w:rsidRPr="009B34BD">
        <w:rPr>
          <w:b/>
          <w:sz w:val="24"/>
          <w:szCs w:val="24"/>
        </w:rPr>
        <w:t>ÚJRAINDULÓ JÁRÓBETEG-SZAKELLÁTÁSOK</w:t>
      </w:r>
      <w:r w:rsidRPr="009B34BD">
        <w:rPr>
          <w:b/>
          <w:sz w:val="24"/>
          <w:szCs w:val="24"/>
        </w:rPr>
        <w:t>HOZ</w:t>
      </w:r>
    </w:p>
    <w:p w:rsidR="00FA19D7" w:rsidRPr="001C1110" w:rsidRDefault="00FA19D7" w:rsidP="00FA19D7">
      <w:pPr>
        <w:spacing w:after="0"/>
        <w:jc w:val="center"/>
        <w:rPr>
          <w:b/>
          <w:sz w:val="24"/>
          <w:szCs w:val="24"/>
        </w:rPr>
      </w:pPr>
      <w:r w:rsidRPr="001C1110">
        <w:rPr>
          <w:b/>
          <w:sz w:val="24"/>
          <w:szCs w:val="24"/>
        </w:rPr>
        <w:t>2020. május</w:t>
      </w:r>
    </w:p>
    <w:p w:rsidR="00FA19D7" w:rsidRPr="001C1110" w:rsidRDefault="00FA19D7" w:rsidP="00FA19D7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1"/>
        <w:gridCol w:w="3021"/>
      </w:tblGrid>
      <w:tr w:rsidR="006156CE" w:rsidRPr="00C25868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C25868" w:rsidRDefault="006156CE" w:rsidP="00DB082B">
            <w:pPr>
              <w:spacing w:after="0" w:line="240" w:lineRule="auto"/>
              <w:jc w:val="center"/>
              <w:rPr>
                <w:b/>
                <w:color w:val="339966"/>
              </w:rPr>
            </w:pPr>
            <w:r w:rsidRPr="00C25868">
              <w:rPr>
                <w:b/>
              </w:rPr>
              <w:t>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C25868" w:rsidRDefault="006156CE" w:rsidP="00DB082B">
            <w:pPr>
              <w:spacing w:after="0" w:line="240" w:lineRule="auto"/>
              <w:jc w:val="center"/>
              <w:rPr>
                <w:b/>
              </w:rPr>
            </w:pPr>
            <w:r w:rsidRPr="00C25868">
              <w:rPr>
                <w:b/>
              </w:rPr>
              <w:t>RENDELÉSI IDŐ</w:t>
            </w:r>
          </w:p>
        </w:tc>
        <w:tc>
          <w:tcPr>
            <w:tcW w:w="3021" w:type="dxa"/>
            <w:shd w:val="clear" w:color="auto" w:fill="auto"/>
          </w:tcPr>
          <w:p w:rsidR="006156CE" w:rsidRPr="00C25868" w:rsidRDefault="006156CE" w:rsidP="00DB082B">
            <w:pPr>
              <w:spacing w:after="0" w:line="240" w:lineRule="auto"/>
              <w:jc w:val="center"/>
              <w:rPr>
                <w:b/>
              </w:rPr>
            </w:pPr>
            <w:r w:rsidRPr="00C25868">
              <w:rPr>
                <w:b/>
              </w:rPr>
              <w:t>TELEFONSZÁM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785E51" w:rsidRDefault="006156CE" w:rsidP="00DB082B">
            <w:pPr>
              <w:spacing w:after="0" w:line="240" w:lineRule="auto"/>
              <w:rPr>
                <w:b/>
              </w:rPr>
            </w:pPr>
            <w:r w:rsidRPr="00785E51">
              <w:rPr>
                <w:b/>
              </w:rPr>
              <w:t>Rendelőintézet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rPr>
                <w:color w:val="000000"/>
              </w:rPr>
              <w:t>Betegirányítás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74/501-642; 74/ 501-688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Default="006156CE" w:rsidP="00DB082B">
            <w:pPr>
              <w:spacing w:after="0" w:line="240" w:lineRule="auto"/>
            </w:pPr>
            <w:proofErr w:type="spellStart"/>
            <w:r w:rsidRPr="00AF4741">
              <w:rPr>
                <w:color w:val="000000"/>
              </w:rPr>
              <w:t>Diabetológia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6156CE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74/501-585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</w:pPr>
            <w:r>
              <w:rPr>
                <w:color w:val="000000"/>
              </w:rPr>
              <w:t>Fizikot</w:t>
            </w:r>
            <w:r w:rsidR="006156CE" w:rsidRPr="00AF4741">
              <w:rPr>
                <w:color w:val="000000"/>
              </w:rPr>
              <w:t>erápia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FA5F43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74/501-637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</w:pPr>
            <w:proofErr w:type="spellStart"/>
            <w:r>
              <w:t>Fül-orr-g</w:t>
            </w:r>
            <w:r w:rsidR="006156CE" w:rsidRPr="00AF4741">
              <w:t>ége</w:t>
            </w:r>
            <w:proofErr w:type="spellEnd"/>
            <w:r w:rsidR="006156CE" w:rsidRPr="00AF4741">
              <w:t xml:space="preserve"> II.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74/501-592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proofErr w:type="spellStart"/>
            <w:r w:rsidRPr="00AF4741">
              <w:rPr>
                <w:color w:val="000000"/>
              </w:rPr>
              <w:t>Gastro</w:t>
            </w:r>
            <w:proofErr w:type="spellEnd"/>
            <w:r w:rsidRPr="00AF4741">
              <w:rPr>
                <w:color w:val="000000"/>
              </w:rPr>
              <w:t xml:space="preserve"> dg. szakrendelés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74/501-653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</w:pPr>
            <w:r>
              <w:t xml:space="preserve">Gyermek </w:t>
            </w:r>
            <w:proofErr w:type="spellStart"/>
            <w:r>
              <w:t>Fül-o</w:t>
            </w:r>
            <w:r w:rsidR="006156CE" w:rsidRPr="00AF4741">
              <w:t>rr-gége</w:t>
            </w:r>
            <w:proofErr w:type="spellEnd"/>
            <w:r w:rsidR="006156CE" w:rsidRPr="00AF4741">
              <w:t xml:space="preserve"> 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FA5F43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74/501-548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</w:pPr>
            <w:r>
              <w:rPr>
                <w:color w:val="000000"/>
              </w:rPr>
              <w:t>H</w:t>
            </w:r>
            <w:r w:rsidR="006156CE" w:rsidRPr="00AF4741">
              <w:rPr>
                <w:color w:val="000000"/>
              </w:rPr>
              <w:t>ematológiai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74/501-681,501-640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>
              <w:t>Ideggyógyászati</w:t>
            </w:r>
            <w:r w:rsidRPr="00AF4741">
              <w:t xml:space="preserve"> ambulancia          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74/501-734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t>Ideggyógyászat 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74/501-597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t>Ideggyógyászat II.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74/501-599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FF00FF"/>
              </w:rPr>
            </w:pPr>
            <w:r w:rsidRPr="00AF4741">
              <w:rPr>
                <w:color w:val="000000"/>
              </w:rPr>
              <w:t>Kardiológia I.</w:t>
            </w:r>
            <w:r w:rsidRPr="00AF4741">
              <w:rPr>
                <w:color w:val="FF00FF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74/501-549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339966"/>
              </w:rPr>
            </w:pPr>
            <w:r w:rsidRPr="00AF4741">
              <w:rPr>
                <w:color w:val="000000"/>
              </w:rPr>
              <w:t xml:space="preserve">Kardiológia II.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74/501-549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AF4741">
              <w:rPr>
                <w:color w:val="000000"/>
              </w:rPr>
              <w:t xml:space="preserve">aboratórium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7-13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74/501-593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FA5F4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Nef</w:t>
            </w:r>
            <w:r w:rsidR="006156CE" w:rsidRPr="00AF4741">
              <w:rPr>
                <w:color w:val="000000"/>
              </w:rPr>
              <w:t>rológia</w:t>
            </w:r>
            <w:proofErr w:type="spellEnd"/>
            <w:r w:rsidR="006156CE">
              <w:rPr>
                <w:color w:val="000000"/>
              </w:rPr>
              <w:t xml:space="preserve"> (Dialízis állomás)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8-12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74/418-536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Neuroendokrinológia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74/501-691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Reumatológiai szakrendelés II.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FA5F43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74/501-558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Reumatológiai szakrendelés IV.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FA5F43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74/501-580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Röntgen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74/501-664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t>Szemészet</w:t>
            </w:r>
            <w:r w:rsidR="00FA5F43">
              <w:t>i</w:t>
            </w:r>
            <w:r w:rsidRPr="00AF4741">
              <w:t xml:space="preserve">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283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t>Traumatológia 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 483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 w:rsidRPr="00AF4741">
              <w:t>Traumatológia II.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469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>
              <w:t>Tüdőgyógyászati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74/501-583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792684" w:rsidRDefault="006156CE" w:rsidP="00DB082B">
            <w:pPr>
              <w:spacing w:after="0" w:line="240" w:lineRule="auto"/>
              <w:rPr>
                <w:b/>
              </w:rPr>
            </w:pPr>
            <w:r w:rsidRPr="00792684">
              <w:rPr>
                <w:b/>
              </w:rPr>
              <w:t>Fogászati szakellátás a Rendelőintézetben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 xml:space="preserve">Szájsebészet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429 mellék</w:t>
            </w:r>
          </w:p>
        </w:tc>
      </w:tr>
      <w:tr w:rsidR="00FA19D7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FA19D7" w:rsidRPr="00AF4741" w:rsidRDefault="00FA19D7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FA19D7" w:rsidRPr="00AF4741" w:rsidRDefault="00FA19D7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FA19D7" w:rsidRPr="00AF4741" w:rsidRDefault="00FA19D7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3D3E96" w:rsidRDefault="006156CE" w:rsidP="00DB082B">
            <w:pPr>
              <w:spacing w:after="0" w:line="240" w:lineRule="auto"/>
              <w:rPr>
                <w:b/>
              </w:rPr>
            </w:pPr>
            <w:r w:rsidRPr="003D3E96">
              <w:rPr>
                <w:b/>
              </w:rPr>
              <w:t>Bőr</w:t>
            </w:r>
            <w:r>
              <w:rPr>
                <w:b/>
              </w:rPr>
              <w:t>-</w:t>
            </w:r>
            <w:r w:rsidR="00FA5F43">
              <w:rPr>
                <w:b/>
              </w:rPr>
              <w:t xml:space="preserve"> és </w:t>
            </w:r>
            <w:proofErr w:type="spellStart"/>
            <w:r w:rsidR="00FA5F43">
              <w:rPr>
                <w:b/>
              </w:rPr>
              <w:t>n</w:t>
            </w:r>
            <w:r w:rsidRPr="003D3E96">
              <w:rPr>
                <w:b/>
              </w:rPr>
              <w:t>emibeteg</w:t>
            </w:r>
            <w:proofErr w:type="spellEnd"/>
            <w:r w:rsidRPr="003D3E96">
              <w:rPr>
                <w:b/>
              </w:rPr>
              <w:t xml:space="preserve"> ellátás</w:t>
            </w:r>
            <w:r>
              <w:rPr>
                <w:b/>
              </w:rPr>
              <w:t xml:space="preserve"> („J” épület, </w:t>
            </w:r>
            <w:proofErr w:type="spellStart"/>
            <w:r>
              <w:rPr>
                <w:b/>
              </w:rPr>
              <w:t>Dr.Szentgáli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u.)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trHeight w:val="138"/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>
              <w:t>Bő</w:t>
            </w:r>
            <w:r w:rsidRPr="00AF4741">
              <w:t xml:space="preserve">r </w:t>
            </w:r>
            <w:proofErr w:type="spellStart"/>
            <w:r w:rsidRPr="00AF4741">
              <w:t>-és</w:t>
            </w:r>
            <w:proofErr w:type="spellEnd"/>
            <w:r w:rsidRPr="00AF4741">
              <w:t xml:space="preserve"> </w:t>
            </w:r>
            <w:proofErr w:type="spellStart"/>
            <w:r w:rsidRPr="00AF4741">
              <w:t>nemibeteg</w:t>
            </w:r>
            <w:proofErr w:type="spellEnd"/>
            <w:r w:rsidRPr="00AF4741">
              <w:t xml:space="preserve"> szakr</w:t>
            </w:r>
            <w:r w:rsidR="00FA5F43">
              <w:t>endelő</w:t>
            </w:r>
            <w:r w:rsidRPr="00AF4741">
              <w:t xml:space="preserve"> és gondozó 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501-500 / 349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  <w:r>
              <w:t>Bő</w:t>
            </w:r>
            <w:r w:rsidRPr="00AF4741">
              <w:t xml:space="preserve">r </w:t>
            </w:r>
            <w:proofErr w:type="spellStart"/>
            <w:r w:rsidRPr="00AF4741">
              <w:t>-és</w:t>
            </w:r>
            <w:proofErr w:type="spellEnd"/>
            <w:r w:rsidRPr="00AF4741">
              <w:t xml:space="preserve"> </w:t>
            </w:r>
            <w:proofErr w:type="spellStart"/>
            <w:r w:rsidRPr="00AF4741">
              <w:t>nemibeteg</w:t>
            </w:r>
            <w:proofErr w:type="spellEnd"/>
            <w:r w:rsidRPr="00AF4741">
              <w:t xml:space="preserve"> szakr</w:t>
            </w:r>
            <w:r w:rsidR="00FA5F43">
              <w:t>endelő</w:t>
            </w:r>
            <w:r w:rsidRPr="00AF4741">
              <w:t xml:space="preserve"> és gondozó II.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442 mellék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3D3E96" w:rsidRDefault="006156CE" w:rsidP="00FA5F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„</w:t>
            </w:r>
            <w:r w:rsidRPr="003D3E96">
              <w:rPr>
                <w:b/>
              </w:rPr>
              <w:t>H</w:t>
            </w:r>
            <w:r>
              <w:rPr>
                <w:b/>
              </w:rPr>
              <w:t>” épület</w:t>
            </w:r>
            <w:r w:rsidR="00FA5F43">
              <w:rPr>
                <w:b/>
              </w:rPr>
              <w:t xml:space="preserve"> alagsor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EEG/EMG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149 mellék</w:t>
            </w:r>
          </w:p>
        </w:tc>
      </w:tr>
      <w:tr w:rsidR="006156CE" w:rsidRPr="00AF4741" w:rsidTr="009B34BD">
        <w:trPr>
          <w:trHeight w:val="70"/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FA5F43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Endos</w:t>
            </w:r>
            <w:r w:rsidR="00FA5F43">
              <w:rPr>
                <w:color w:val="000000"/>
              </w:rPr>
              <w:t>zkó</w:t>
            </w:r>
            <w:r w:rsidRPr="00AF4741">
              <w:rPr>
                <w:color w:val="000000"/>
              </w:rPr>
              <w:t>pos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501-500 / 246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ECHO Kardiográfia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501-500 / 459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Kardiológiai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210 mellék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b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E2F44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</w:t>
            </w:r>
            <w:r w:rsidRPr="00AE2F44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”</w:t>
            </w:r>
            <w:r w:rsidRPr="00AE2F44">
              <w:rPr>
                <w:b/>
                <w:color w:val="000000"/>
              </w:rPr>
              <w:t xml:space="preserve"> épület alagsor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Urológiai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74/501-500/ 456 mellék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 w:rsidRPr="00FF01F6">
              <w:rPr>
                <w:b/>
                <w:color w:val="000000"/>
              </w:rPr>
              <w:t>Foglalkozás</w:t>
            </w:r>
            <w:r>
              <w:rPr>
                <w:b/>
                <w:color w:val="000000"/>
              </w:rPr>
              <w:t>-</w:t>
            </w:r>
            <w:r w:rsidRPr="00FF01F6">
              <w:rPr>
                <w:b/>
                <w:color w:val="000000"/>
              </w:rPr>
              <w:t>e</w:t>
            </w:r>
            <w:r>
              <w:rPr>
                <w:b/>
                <w:color w:val="000000"/>
              </w:rPr>
              <w:t>gészségügyi</w:t>
            </w:r>
            <w:r w:rsidRPr="00FF01F6">
              <w:rPr>
                <w:b/>
                <w:color w:val="000000"/>
              </w:rPr>
              <w:t xml:space="preserve"> szakrendelés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b/>
              </w:rPr>
              <w:t xml:space="preserve">„N” épület, </w:t>
            </w:r>
            <w:proofErr w:type="spellStart"/>
            <w:r>
              <w:rPr>
                <w:b/>
              </w:rPr>
              <w:t>Dr.Szentgáli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u.)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501-571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</w:rPr>
            </w:pPr>
            <w:r w:rsidRPr="00FF01F6">
              <w:rPr>
                <w:b/>
              </w:rPr>
              <w:t>Pszichiátria épülete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Mentálhi</w:t>
            </w:r>
            <w:r w:rsidR="006156CE">
              <w:rPr>
                <w:color w:val="000000"/>
              </w:rPr>
              <w:t>giéné</w:t>
            </w:r>
            <w:r w:rsidR="006156CE" w:rsidRPr="00AF4741">
              <w:rPr>
                <w:color w:val="000000"/>
              </w:rPr>
              <w:t xml:space="preserve">s </w:t>
            </w:r>
            <w:r w:rsidR="006156CE" w:rsidRPr="00AF4741">
              <w:rPr>
                <w:color w:val="000000"/>
              </w:rPr>
              <w:lastRenderedPageBreak/>
              <w:t xml:space="preserve">szakrendelés/gondozó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lastRenderedPageBreak/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Default="006156CE" w:rsidP="00DB082B">
            <w:pPr>
              <w:spacing w:after="0" w:line="240" w:lineRule="auto"/>
            </w:pPr>
            <w:r>
              <w:t>74/501-609</w:t>
            </w:r>
          </w:p>
          <w:p w:rsidR="006156CE" w:rsidRPr="00AF4741" w:rsidRDefault="006156CE" w:rsidP="00DB082B">
            <w:pPr>
              <w:spacing w:after="0" w:line="240" w:lineRule="auto"/>
            </w:pPr>
            <w:r>
              <w:lastRenderedPageBreak/>
              <w:t>74/501-509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FF00FF"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E2F44" w:rsidRDefault="006156CE" w:rsidP="00DB082B">
            <w:pPr>
              <w:spacing w:after="0" w:line="240" w:lineRule="auto"/>
              <w:rPr>
                <w:b/>
              </w:rPr>
            </w:pPr>
            <w:r w:rsidRPr="00AE2F44">
              <w:rPr>
                <w:b/>
              </w:rPr>
              <w:t>Lila épület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FA5F43" w:rsidP="00DB082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Gyermek mentálhi</w:t>
            </w:r>
            <w:r w:rsidR="006156CE">
              <w:rPr>
                <w:color w:val="000000"/>
              </w:rPr>
              <w:t>giéné</w:t>
            </w:r>
            <w:r w:rsidR="006156CE" w:rsidRPr="00AF4741">
              <w:rPr>
                <w:color w:val="000000"/>
              </w:rPr>
              <w:t xml:space="preserve">s szakrendelés/gondozó 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74/501-620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Audiológia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74/501-566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 w:rsidRPr="00FF01F6">
              <w:rPr>
                <w:b/>
                <w:color w:val="000000"/>
              </w:rPr>
              <w:t>Műtőblokk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proofErr w:type="gramStart"/>
            <w:r w:rsidRPr="00AF4741">
              <w:rPr>
                <w:color w:val="000000"/>
              </w:rPr>
              <w:t>UH</w:t>
            </w:r>
            <w:proofErr w:type="gramEnd"/>
            <w:r w:rsidRPr="00AF4741">
              <w:rPr>
                <w:color w:val="000000"/>
              </w:rPr>
              <w:t xml:space="preserve"> vizsgálat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74/501-563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proofErr w:type="spellStart"/>
            <w:r w:rsidRPr="00AF4741">
              <w:rPr>
                <w:color w:val="000000"/>
              </w:rPr>
              <w:t>Aneszteziológiai</w:t>
            </w:r>
            <w:proofErr w:type="spellEnd"/>
            <w:r w:rsidRPr="00AF4741">
              <w:rPr>
                <w:color w:val="000000"/>
              </w:rPr>
              <w:t xml:space="preserve">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74/501-518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Érsebészeti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835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r w:rsidRPr="00AF4741">
              <w:rPr>
                <w:color w:val="000000"/>
              </w:rPr>
              <w:t>Sebészeti szakrendelés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501-500 / 390 mellék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  <w:proofErr w:type="spellStart"/>
            <w:r w:rsidRPr="00AF4741">
              <w:t>Fül-orr-gége</w:t>
            </w:r>
            <w:proofErr w:type="spellEnd"/>
            <w:r w:rsidRPr="00AF4741">
              <w:t xml:space="preserve">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74/501-500 / 337 mellék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 w:rsidRPr="00FF01F6">
              <w:rPr>
                <w:b/>
                <w:color w:val="000000"/>
              </w:rPr>
              <w:t>Onkológiai szakrendelés</w:t>
            </w:r>
            <w:r>
              <w:rPr>
                <w:b/>
                <w:color w:val="000000"/>
              </w:rPr>
              <w:t xml:space="preserve"> („</w:t>
            </w:r>
            <w:proofErr w:type="gramStart"/>
            <w:r>
              <w:rPr>
                <w:b/>
                <w:color w:val="000000"/>
              </w:rPr>
              <w:t>A</w:t>
            </w:r>
            <w:proofErr w:type="gramEnd"/>
            <w:r>
              <w:rPr>
                <w:b/>
                <w:color w:val="000000"/>
              </w:rPr>
              <w:t>” épület)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501-529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 w:rsidRPr="00FF01F6">
              <w:rPr>
                <w:b/>
                <w:color w:val="000000"/>
              </w:rPr>
              <w:t>Gyerekgyógyászati ellátások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74/501-575</w:t>
            </w: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  <w:tr w:rsidR="006156CE" w:rsidRPr="00AF4741" w:rsidTr="009B34BD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:rsidR="006156CE" w:rsidRPr="00FF01F6" w:rsidRDefault="006156CE" w:rsidP="00DB082B">
            <w:pPr>
              <w:spacing w:after="0" w:line="240" w:lineRule="auto"/>
              <w:rPr>
                <w:b/>
                <w:color w:val="000000"/>
              </w:rPr>
            </w:pPr>
            <w:r w:rsidRPr="00FF01F6">
              <w:rPr>
                <w:b/>
                <w:color w:val="000000"/>
              </w:rPr>
              <w:t>Nőgyógyászati Ambulancia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8-14</w:t>
            </w:r>
          </w:p>
        </w:tc>
        <w:tc>
          <w:tcPr>
            <w:tcW w:w="3021" w:type="dxa"/>
            <w:shd w:val="clear" w:color="auto" w:fill="auto"/>
          </w:tcPr>
          <w:p w:rsidR="006156CE" w:rsidRPr="00AF4741" w:rsidRDefault="006156CE" w:rsidP="00DB082B">
            <w:pPr>
              <w:spacing w:after="0" w:line="240" w:lineRule="auto"/>
            </w:pPr>
            <w:r>
              <w:t>74/ 501-573</w:t>
            </w:r>
          </w:p>
        </w:tc>
      </w:tr>
      <w:tr w:rsidR="006156CE" w:rsidRPr="00AF4741" w:rsidTr="00FA19D7">
        <w:trPr>
          <w:jc w:val="center"/>
        </w:trPr>
        <w:tc>
          <w:tcPr>
            <w:tcW w:w="3020" w:type="dxa"/>
            <w:shd w:val="clear" w:color="auto" w:fill="B6DDE8" w:themeFill="accent5" w:themeFillTint="66"/>
            <w:vAlign w:val="center"/>
          </w:tcPr>
          <w:p w:rsidR="006156CE" w:rsidRPr="00AF4741" w:rsidRDefault="006156CE" w:rsidP="00DB082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  <w:tc>
          <w:tcPr>
            <w:tcW w:w="3021" w:type="dxa"/>
            <w:shd w:val="clear" w:color="auto" w:fill="B6DDE8" w:themeFill="accent5" w:themeFillTint="66"/>
          </w:tcPr>
          <w:p w:rsidR="006156CE" w:rsidRPr="00AF4741" w:rsidRDefault="006156CE" w:rsidP="00DB082B">
            <w:pPr>
              <w:spacing w:after="0" w:line="240" w:lineRule="auto"/>
            </w:pPr>
          </w:p>
        </w:tc>
      </w:tr>
    </w:tbl>
    <w:p w:rsidR="006156CE" w:rsidRDefault="006156CE"/>
    <w:p w:rsidR="006156CE" w:rsidRDefault="006156CE"/>
    <w:sectPr w:rsidR="006156CE" w:rsidSect="009B34BD">
      <w:headerReference w:type="default" r:id="rId6"/>
      <w:footerReference w:type="default" r:id="rId7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BD" w:rsidRDefault="009B34BD" w:rsidP="009B34BD">
      <w:pPr>
        <w:spacing w:after="0" w:line="240" w:lineRule="auto"/>
      </w:pPr>
      <w:r>
        <w:separator/>
      </w:r>
    </w:p>
  </w:endnote>
  <w:endnote w:type="continuationSeparator" w:id="0">
    <w:p w:rsidR="009B34BD" w:rsidRDefault="009B34BD" w:rsidP="009B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529778"/>
      <w:docPartObj>
        <w:docPartGallery w:val="Page Numbers (Bottom of Page)"/>
        <w:docPartUnique/>
      </w:docPartObj>
    </w:sdtPr>
    <w:sdtContent>
      <w:p w:rsidR="001C1110" w:rsidRDefault="001C1110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C1110" w:rsidRDefault="001C111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BD" w:rsidRDefault="009B34BD" w:rsidP="009B34BD">
      <w:pPr>
        <w:spacing w:after="0" w:line="240" w:lineRule="auto"/>
      </w:pPr>
      <w:r>
        <w:separator/>
      </w:r>
    </w:p>
  </w:footnote>
  <w:footnote w:type="continuationSeparator" w:id="0">
    <w:p w:rsidR="009B34BD" w:rsidRDefault="009B34BD" w:rsidP="009B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BD" w:rsidRDefault="009B34BD" w:rsidP="009B34BD">
    <w:pPr>
      <w:pStyle w:val="lfej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36.45pt;margin-top:-28.75pt;width:180.55pt;height:39.5pt;z-index:251660288;mso-width-percent:400;mso-width-percent:400;mso-width-relative:margin;mso-height-relative:margin">
          <v:textbox>
            <w:txbxContent>
              <w:p w:rsidR="009B34BD" w:rsidRDefault="009B34BD">
                <w:r>
                  <w:rPr>
                    <w:noProof/>
                    <w:lang w:eastAsia="hu-HU"/>
                  </w:rPr>
                  <w:drawing>
                    <wp:inline distT="0" distB="0" distL="0" distR="0">
                      <wp:extent cx="2100580" cy="428167"/>
                      <wp:effectExtent l="19050" t="0" r="0" b="0"/>
                      <wp:docPr id="2" name="Kép 2" descr="Z:\LOGÓK\logo_feliratos_nagy_szerkesztet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Z:\LOGÓK\logo_feliratos_nagy_szerkesztet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0580" cy="4281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6CE"/>
    <w:rsid w:val="001C1110"/>
    <w:rsid w:val="004E6BE9"/>
    <w:rsid w:val="006156CE"/>
    <w:rsid w:val="009B34BD"/>
    <w:rsid w:val="00F747C2"/>
    <w:rsid w:val="00FA19D7"/>
    <w:rsid w:val="00FA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6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34B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B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34BD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08"/>
  <w:hyphenationZone w:val="425"/>
  <w:characterSpacingControl w:val="doNotCompress"/>
  <w:compat>
    <w:useFELayout/>
  </w:compat>
  <w:rsids>
    <w:rsidRoot w:val="005D613D"/>
    <w:rsid w:val="005D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8AE28AB9F5426E8536B3690DF7EC4B">
    <w:name w:val="DE8AE28AB9F5426E8536B3690DF7EC4B"/>
    <w:rsid w:val="005D61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egle.zsuzsa</dc:creator>
  <cp:lastModifiedBy>egle.zsuzsa</cp:lastModifiedBy>
  <cp:revision>2</cp:revision>
  <cp:lastPrinted>2020-05-05T15:47:00Z</cp:lastPrinted>
  <dcterms:created xsi:type="dcterms:W3CDTF">2020-05-05T13:23:00Z</dcterms:created>
  <dcterms:modified xsi:type="dcterms:W3CDTF">2020-05-05T15:48:00Z</dcterms:modified>
</cp:coreProperties>
</file>